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106" w:rsidRPr="008648EF" w:rsidRDefault="00A55106" w:rsidP="00A55106">
      <w:pPr>
        <w:rPr>
          <w:rFonts w:eastAsiaTheme="minorEastAsia" w:hAnsi="Century Gothic"/>
          <w:b/>
          <w:color w:val="1F4E79" w:themeColor="accent1" w:themeShade="80"/>
          <w:kern w:val="24"/>
          <w:sz w:val="56"/>
          <w:szCs w:val="56"/>
        </w:rPr>
      </w:pPr>
      <w:bookmarkStart w:id="0" w:name="_GoBack"/>
      <w:bookmarkEnd w:id="0"/>
      <w:r w:rsidRPr="008648EF">
        <w:rPr>
          <w:rFonts w:eastAsiaTheme="minorEastAsia" w:hAnsi="Century Gothic"/>
          <w:b/>
          <w:color w:val="1F4E79" w:themeColor="accent1" w:themeShade="80"/>
          <w:kern w:val="24"/>
          <w:sz w:val="56"/>
          <w:szCs w:val="56"/>
        </w:rPr>
        <w:t>RCSD MEDICAL MANAGEMENT TEAM</w:t>
      </w:r>
      <w:r w:rsidR="00535CF5" w:rsidRPr="008648EF">
        <w:rPr>
          <w:rFonts w:eastAsiaTheme="minorEastAsia" w:hAnsi="Century Gothic"/>
          <w:b/>
          <w:color w:val="1F4E79" w:themeColor="accent1" w:themeShade="80"/>
          <w:kern w:val="24"/>
          <w:sz w:val="56"/>
          <w:szCs w:val="56"/>
        </w:rPr>
        <w:t xml:space="preserve">                                </w:t>
      </w:r>
    </w:p>
    <w:p w:rsidR="00A55106" w:rsidRDefault="00AD793D" w:rsidP="00A55106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t xml:space="preserve">                           </w:t>
      </w:r>
      <w:r w:rsidR="001022FA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0E050E9D" wp14:editId="7C05BF96">
            <wp:extent cx="2886075" cy="1266825"/>
            <wp:effectExtent l="0" t="0" r="9525" b="9525"/>
            <wp:docPr id="1" name="Picture 1" descr="Image result for kids with injury clip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kids with injury clip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t xml:space="preserve">   </w:t>
      </w:r>
    </w:p>
    <w:p w:rsidR="001022FA" w:rsidRPr="008648EF" w:rsidRDefault="001022FA" w:rsidP="00A55106">
      <w:pPr>
        <w:rPr>
          <w:rFonts w:asciiTheme="majorHAnsi" w:eastAsiaTheme="minorEastAsia" w:hAnsiTheme="majorHAnsi"/>
          <w:b/>
          <w:color w:val="1F4E79" w:themeColor="accent1" w:themeShade="80"/>
          <w:kern w:val="24"/>
          <w:sz w:val="24"/>
          <w:szCs w:val="24"/>
        </w:rPr>
      </w:pPr>
      <w:r w:rsidRPr="008648EF">
        <w:rPr>
          <w:rFonts w:asciiTheme="majorHAnsi" w:hAnsiTheme="majorHAnsi" w:cs="Arial"/>
          <w:b/>
          <w:noProof/>
          <w:color w:val="1F4E79" w:themeColor="accent1" w:themeShade="80"/>
          <w:sz w:val="24"/>
          <w:szCs w:val="24"/>
        </w:rPr>
        <w:t>WHO WE ARE:</w:t>
      </w:r>
    </w:p>
    <w:p w:rsidR="00A55106" w:rsidRDefault="00A55106" w:rsidP="00A55106">
      <w:pPr>
        <w:rPr>
          <w:rFonts w:eastAsiaTheme="minorEastAsia" w:hAnsi="Century Gothic"/>
          <w:kern w:val="24"/>
          <w:sz w:val="24"/>
          <w:szCs w:val="24"/>
        </w:rPr>
      </w:pPr>
      <w:r w:rsidRPr="008648EF">
        <w:rPr>
          <w:rFonts w:eastAsiaTheme="minorEastAsia" w:hAnsi="Century Gothic"/>
          <w:kern w:val="24"/>
          <w:sz w:val="24"/>
          <w:szCs w:val="24"/>
        </w:rPr>
        <w:t>Michael Amy, MSPT</w:t>
      </w:r>
      <w:r w:rsidR="001022FA" w:rsidRPr="008648EF">
        <w:rPr>
          <w:rFonts w:eastAsiaTheme="minorEastAsia" w:hAnsi="Century Gothic"/>
          <w:kern w:val="24"/>
          <w:sz w:val="24"/>
          <w:szCs w:val="24"/>
        </w:rPr>
        <w:t xml:space="preserve">- Physical </w:t>
      </w:r>
      <w:r w:rsidR="008648EF" w:rsidRPr="008648EF">
        <w:rPr>
          <w:rFonts w:eastAsiaTheme="minorEastAsia" w:hAnsi="Century Gothic"/>
          <w:kern w:val="24"/>
          <w:sz w:val="24"/>
          <w:szCs w:val="24"/>
        </w:rPr>
        <w:t>Therapist: Office-</w:t>
      </w:r>
      <w:r w:rsidR="001022FA" w:rsidRPr="008648EF">
        <w:rPr>
          <w:rFonts w:eastAsiaTheme="minorEastAsia" w:hAnsi="Century Gothic"/>
          <w:kern w:val="24"/>
          <w:sz w:val="24"/>
          <w:szCs w:val="24"/>
        </w:rPr>
        <w:t xml:space="preserve"> 585-262-8145</w:t>
      </w:r>
      <w:r w:rsidR="00CF2CB9" w:rsidRPr="008648EF">
        <w:rPr>
          <w:rFonts w:eastAsiaTheme="minorEastAsia" w:hAnsi="Century Gothic"/>
          <w:kern w:val="24"/>
          <w:sz w:val="24"/>
          <w:szCs w:val="24"/>
        </w:rPr>
        <w:t xml:space="preserve">, </w:t>
      </w:r>
      <w:hyperlink r:id="rId7" w:history="1">
        <w:r w:rsidR="00D71F32" w:rsidRPr="00FE5551">
          <w:rPr>
            <w:rStyle w:val="Hyperlink"/>
            <w:rFonts w:eastAsiaTheme="minorEastAsia" w:hAnsi="Century Gothic"/>
            <w:kern w:val="24"/>
            <w:sz w:val="24"/>
            <w:szCs w:val="24"/>
          </w:rPr>
          <w:t>Michael.Amy@rcsdk12.org</w:t>
        </w:r>
      </w:hyperlink>
    </w:p>
    <w:p w:rsidR="00D71F32" w:rsidRDefault="00A55106" w:rsidP="00A55106">
      <w:pPr>
        <w:rPr>
          <w:rFonts w:eastAsiaTheme="minorEastAsia" w:hAnsi="Century Gothic"/>
          <w:kern w:val="24"/>
          <w:sz w:val="24"/>
          <w:szCs w:val="24"/>
        </w:rPr>
      </w:pPr>
      <w:r w:rsidRPr="008648EF">
        <w:rPr>
          <w:rFonts w:eastAsiaTheme="minorEastAsia" w:hAnsi="Century Gothic"/>
          <w:kern w:val="24"/>
          <w:sz w:val="24"/>
          <w:szCs w:val="24"/>
        </w:rPr>
        <w:t>Bertha Davis, BSN-RN</w:t>
      </w:r>
      <w:r w:rsidR="001022FA" w:rsidRPr="008648EF">
        <w:rPr>
          <w:rFonts w:eastAsiaTheme="minorEastAsia" w:hAnsi="Century Gothic"/>
          <w:kern w:val="24"/>
          <w:sz w:val="24"/>
          <w:szCs w:val="24"/>
        </w:rPr>
        <w:t xml:space="preserve">- Registered Nurse: </w:t>
      </w:r>
      <w:r w:rsidR="008648EF" w:rsidRPr="008648EF">
        <w:rPr>
          <w:rFonts w:eastAsiaTheme="minorEastAsia" w:hAnsi="Century Gothic"/>
          <w:kern w:val="24"/>
          <w:sz w:val="24"/>
          <w:szCs w:val="24"/>
        </w:rPr>
        <w:t xml:space="preserve"> Office -</w:t>
      </w:r>
      <w:r w:rsidR="001022FA" w:rsidRPr="008648EF">
        <w:rPr>
          <w:rFonts w:eastAsiaTheme="minorEastAsia" w:hAnsi="Century Gothic"/>
          <w:kern w:val="24"/>
          <w:sz w:val="24"/>
          <w:szCs w:val="24"/>
        </w:rPr>
        <w:t>585-262-8291</w:t>
      </w:r>
      <w:r w:rsidR="00D71F32">
        <w:rPr>
          <w:rFonts w:eastAsiaTheme="minorEastAsia" w:hAnsi="Century Gothic"/>
          <w:kern w:val="24"/>
          <w:sz w:val="24"/>
          <w:szCs w:val="24"/>
        </w:rPr>
        <w:t>,</w:t>
      </w:r>
      <w:r w:rsidR="00D71F32" w:rsidRPr="00D71F32">
        <w:t xml:space="preserve"> </w:t>
      </w:r>
      <w:hyperlink r:id="rId8" w:history="1">
        <w:r w:rsidR="00D71F32" w:rsidRPr="00FE5551">
          <w:rPr>
            <w:rStyle w:val="Hyperlink"/>
            <w:rFonts w:eastAsiaTheme="minorEastAsia" w:hAnsi="Century Gothic"/>
            <w:kern w:val="24"/>
            <w:sz w:val="24"/>
            <w:szCs w:val="24"/>
          </w:rPr>
          <w:t>Bertha.davis@rcsdk12.org</w:t>
        </w:r>
      </w:hyperlink>
    </w:p>
    <w:p w:rsidR="00A55106" w:rsidRPr="00D71F32" w:rsidRDefault="008648EF" w:rsidP="00A55106">
      <w:pPr>
        <w:rPr>
          <w:rFonts w:eastAsiaTheme="minorEastAsia" w:hAnsi="Century Gothic"/>
          <w:kern w:val="24"/>
          <w:sz w:val="24"/>
          <w:szCs w:val="24"/>
        </w:rPr>
      </w:pPr>
      <w:r w:rsidRPr="008648EF">
        <w:rPr>
          <w:rFonts w:asciiTheme="majorHAnsi" w:eastAsiaTheme="majorEastAsia" w:hAnsi="Century Gothic" w:cstheme="majorBidi"/>
          <w:b/>
          <w:color w:val="1F4E79" w:themeColor="accent1" w:themeShade="80"/>
          <w:kern w:val="24"/>
          <w:sz w:val="24"/>
          <w:szCs w:val="24"/>
        </w:rPr>
        <w:t>WHO WE SERVE</w:t>
      </w:r>
      <w:r w:rsidR="00A55106" w:rsidRPr="008648EF">
        <w:rPr>
          <w:rFonts w:asciiTheme="majorHAnsi" w:eastAsiaTheme="majorEastAsia" w:hAnsi="Century Gothic" w:cstheme="majorBidi"/>
          <w:b/>
          <w:color w:val="1F4E79" w:themeColor="accent1" w:themeShade="80"/>
          <w:kern w:val="24"/>
          <w:sz w:val="24"/>
          <w:szCs w:val="24"/>
        </w:rPr>
        <w:t>:</w:t>
      </w:r>
    </w:p>
    <w:p w:rsidR="001022FA" w:rsidRDefault="008648EF" w:rsidP="008648EF">
      <w:pPr>
        <w:pStyle w:val="ListParagraph"/>
        <w:numPr>
          <w:ilvl w:val="0"/>
          <w:numId w:val="10"/>
        </w:numPr>
        <w:rPr>
          <w:rFonts w:asciiTheme="majorHAnsi" w:eastAsiaTheme="majorEastAsia" w:hAnsi="Century Gothic" w:cstheme="majorBidi"/>
          <w:kern w:val="24"/>
          <w:sz w:val="28"/>
          <w:szCs w:val="28"/>
        </w:rPr>
      </w:pPr>
      <w:r>
        <w:rPr>
          <w:rFonts w:asciiTheme="majorHAnsi" w:eastAsiaTheme="majorEastAsia" w:hAnsi="Century Gothic" w:cstheme="majorBidi"/>
          <w:kern w:val="24"/>
          <w:sz w:val="28"/>
          <w:szCs w:val="28"/>
        </w:rPr>
        <w:t>Students with</w:t>
      </w:r>
      <w:r w:rsidR="00D71F32">
        <w:rPr>
          <w:rFonts w:asciiTheme="majorHAnsi" w:eastAsiaTheme="majorEastAsia" w:hAnsi="Century Gothic" w:cstheme="majorBidi"/>
          <w:kern w:val="24"/>
          <w:sz w:val="28"/>
          <w:szCs w:val="28"/>
        </w:rPr>
        <w:t>in the RCSD with</w:t>
      </w:r>
      <w:r>
        <w:rPr>
          <w:rFonts w:asciiTheme="majorHAnsi" w:eastAsiaTheme="majorEastAsia" w:hAnsi="Century Gothic" w:cstheme="majorBidi"/>
          <w:kern w:val="24"/>
          <w:sz w:val="28"/>
          <w:szCs w:val="28"/>
        </w:rPr>
        <w:t xml:space="preserve"> </w:t>
      </w:r>
      <w:r w:rsidR="00D71F32">
        <w:rPr>
          <w:rFonts w:asciiTheme="majorHAnsi" w:eastAsiaTheme="majorEastAsia" w:hAnsi="Century Gothic" w:cstheme="majorBidi"/>
          <w:kern w:val="24"/>
          <w:sz w:val="28"/>
          <w:szCs w:val="28"/>
        </w:rPr>
        <w:t>impaired mobility</w:t>
      </w:r>
      <w:r>
        <w:rPr>
          <w:rFonts w:asciiTheme="majorHAnsi" w:eastAsiaTheme="majorEastAsia" w:hAnsi="Century Gothic" w:cstheme="majorBidi"/>
          <w:kern w:val="24"/>
          <w:sz w:val="28"/>
          <w:szCs w:val="28"/>
        </w:rPr>
        <w:t xml:space="preserve"> </w:t>
      </w:r>
      <w:r w:rsidR="00D71F32">
        <w:rPr>
          <w:rFonts w:asciiTheme="majorHAnsi" w:eastAsiaTheme="majorEastAsia" w:hAnsi="Century Gothic" w:cstheme="majorBidi"/>
          <w:kern w:val="24"/>
          <w:sz w:val="28"/>
          <w:szCs w:val="28"/>
        </w:rPr>
        <w:t xml:space="preserve">due to injury or medical condition </w:t>
      </w:r>
      <w:r>
        <w:rPr>
          <w:rFonts w:asciiTheme="majorHAnsi" w:eastAsiaTheme="majorEastAsia" w:hAnsi="Century Gothic" w:cstheme="majorBidi"/>
          <w:kern w:val="24"/>
          <w:sz w:val="28"/>
          <w:szCs w:val="28"/>
        </w:rPr>
        <w:t>that may require specialized transportation</w:t>
      </w:r>
      <w:r w:rsidR="00D71F32">
        <w:rPr>
          <w:rFonts w:asciiTheme="majorHAnsi" w:eastAsiaTheme="majorEastAsia" w:hAnsi="Century Gothic" w:cstheme="majorBidi"/>
          <w:kern w:val="24"/>
          <w:sz w:val="28"/>
          <w:szCs w:val="28"/>
        </w:rPr>
        <w:t xml:space="preserve"> or school based accommodations. </w:t>
      </w:r>
    </w:p>
    <w:p w:rsidR="008648EF" w:rsidRDefault="008648EF" w:rsidP="008648EF">
      <w:pPr>
        <w:pStyle w:val="ListParagraph"/>
        <w:numPr>
          <w:ilvl w:val="0"/>
          <w:numId w:val="10"/>
        </w:numPr>
        <w:rPr>
          <w:rFonts w:asciiTheme="majorHAnsi" w:eastAsiaTheme="majorEastAsia" w:hAnsi="Century Gothic" w:cstheme="majorBidi"/>
          <w:kern w:val="24"/>
          <w:sz w:val="28"/>
          <w:szCs w:val="28"/>
        </w:rPr>
      </w:pPr>
      <w:r>
        <w:rPr>
          <w:rFonts w:asciiTheme="majorHAnsi" w:eastAsiaTheme="majorEastAsia" w:hAnsi="Century Gothic" w:cstheme="majorBidi"/>
          <w:kern w:val="24"/>
          <w:sz w:val="28"/>
          <w:szCs w:val="28"/>
        </w:rPr>
        <w:t>Students with</w:t>
      </w:r>
      <w:r w:rsidR="00801F87">
        <w:rPr>
          <w:rFonts w:asciiTheme="majorHAnsi" w:eastAsiaTheme="majorEastAsia" w:hAnsi="Century Gothic" w:cstheme="majorBidi"/>
          <w:kern w:val="24"/>
          <w:sz w:val="28"/>
          <w:szCs w:val="28"/>
        </w:rPr>
        <w:t>in the RCSD with</w:t>
      </w:r>
      <w:r>
        <w:rPr>
          <w:rFonts w:asciiTheme="majorHAnsi" w:eastAsiaTheme="majorEastAsia" w:hAnsi="Century Gothic" w:cstheme="majorBidi"/>
          <w:kern w:val="24"/>
          <w:sz w:val="28"/>
          <w:szCs w:val="28"/>
        </w:rPr>
        <w:t xml:space="preserve"> complex medical needs</w:t>
      </w:r>
      <w:r w:rsidR="00D71F32">
        <w:rPr>
          <w:rFonts w:asciiTheme="majorHAnsi" w:eastAsiaTheme="majorEastAsia" w:hAnsi="Century Gothic" w:cstheme="majorBidi"/>
          <w:kern w:val="24"/>
          <w:sz w:val="28"/>
          <w:szCs w:val="28"/>
        </w:rPr>
        <w:t xml:space="preserve"> or medical frailty. </w:t>
      </w:r>
    </w:p>
    <w:p w:rsidR="008648EF" w:rsidRPr="008648EF" w:rsidRDefault="008648EF" w:rsidP="008648EF">
      <w:pPr>
        <w:pStyle w:val="ListParagraph"/>
        <w:ind w:left="1440"/>
        <w:rPr>
          <w:rFonts w:asciiTheme="majorHAnsi" w:eastAsiaTheme="majorEastAsia" w:hAnsi="Century Gothic" w:cstheme="majorBidi"/>
          <w:kern w:val="24"/>
          <w:sz w:val="28"/>
          <w:szCs w:val="28"/>
        </w:rPr>
      </w:pPr>
    </w:p>
    <w:p w:rsidR="001022FA" w:rsidRPr="008648EF" w:rsidRDefault="001022FA" w:rsidP="001022FA">
      <w:pPr>
        <w:rPr>
          <w:rFonts w:asciiTheme="majorHAnsi" w:eastAsiaTheme="majorEastAsia" w:hAnsi="Century Gothic" w:cstheme="majorBidi"/>
          <w:b/>
          <w:color w:val="1F4E79" w:themeColor="accent1" w:themeShade="80"/>
          <w:kern w:val="24"/>
          <w:sz w:val="24"/>
          <w:szCs w:val="24"/>
        </w:rPr>
      </w:pPr>
      <w:r w:rsidRPr="008648EF">
        <w:rPr>
          <w:rFonts w:asciiTheme="majorHAnsi" w:eastAsiaTheme="majorEastAsia" w:hAnsi="Century Gothic" w:cstheme="majorBidi"/>
          <w:b/>
          <w:color w:val="1F4E79" w:themeColor="accent1" w:themeShade="80"/>
          <w:kern w:val="24"/>
          <w:sz w:val="24"/>
          <w:szCs w:val="24"/>
        </w:rPr>
        <w:t>WHAT WE DO/HOW WE HELP:</w:t>
      </w:r>
    </w:p>
    <w:p w:rsidR="00CF2CB9" w:rsidRPr="00CF2CB9" w:rsidRDefault="00CF2CB9" w:rsidP="00CF2CB9">
      <w:pPr>
        <w:pStyle w:val="ListParagraph"/>
        <w:numPr>
          <w:ilvl w:val="0"/>
          <w:numId w:val="8"/>
        </w:numPr>
        <w:kinsoku w:val="0"/>
        <w:overflowPunct w:val="0"/>
        <w:spacing w:line="216" w:lineRule="auto"/>
        <w:textAlignment w:val="baseline"/>
        <w:rPr>
          <w:rFonts w:asciiTheme="minorHAnsi" w:hAnsiTheme="minorHAnsi"/>
          <w:sz w:val="28"/>
          <w:szCs w:val="28"/>
        </w:rPr>
      </w:pPr>
      <w:r w:rsidRPr="00CF2CB9">
        <w:rPr>
          <w:rFonts w:asciiTheme="minorHAnsi" w:eastAsia="+mn-ea" w:hAnsiTheme="minorHAnsi" w:cs="+mn-cs"/>
          <w:color w:val="000000"/>
          <w:sz w:val="28"/>
          <w:szCs w:val="28"/>
        </w:rPr>
        <w:t>Visit the student at home to assess</w:t>
      </w:r>
      <w:r w:rsidR="00D71F32">
        <w:rPr>
          <w:rFonts w:asciiTheme="minorHAnsi" w:eastAsia="+mn-ea" w:hAnsiTheme="minorHAnsi" w:cs="+mn-cs"/>
          <w:color w:val="000000"/>
          <w:sz w:val="28"/>
          <w:szCs w:val="28"/>
        </w:rPr>
        <w:t xml:space="preserve"> their mobility and home accessibility to determine</w:t>
      </w:r>
      <w:r w:rsidRPr="00CF2CB9">
        <w:rPr>
          <w:rFonts w:asciiTheme="minorHAnsi" w:eastAsia="+mn-ea" w:hAnsiTheme="minorHAnsi" w:cs="+mn-cs"/>
          <w:color w:val="000000"/>
          <w:sz w:val="28"/>
          <w:szCs w:val="28"/>
        </w:rPr>
        <w:t xml:space="preserve"> accommodati</w:t>
      </w:r>
      <w:r w:rsidR="00D71F32">
        <w:rPr>
          <w:rFonts w:asciiTheme="minorHAnsi" w:eastAsia="+mn-ea" w:hAnsiTheme="minorHAnsi" w:cs="+mn-cs"/>
          <w:color w:val="000000"/>
          <w:sz w:val="28"/>
          <w:szCs w:val="28"/>
        </w:rPr>
        <w:t>ons that will need to be in place at the building for a safe return to school.</w:t>
      </w:r>
      <w:r w:rsidRPr="00CF2CB9">
        <w:rPr>
          <w:rFonts w:asciiTheme="minorHAnsi" w:eastAsia="+mn-ea" w:hAnsiTheme="minorHAnsi" w:cs="+mn-cs"/>
          <w:color w:val="000000"/>
          <w:sz w:val="28"/>
          <w:szCs w:val="28"/>
        </w:rPr>
        <w:t xml:space="preserve"> </w:t>
      </w:r>
    </w:p>
    <w:p w:rsidR="00CF2CB9" w:rsidRPr="00CF2CB9" w:rsidRDefault="00D71F32" w:rsidP="00CF2CB9">
      <w:pPr>
        <w:pStyle w:val="ListParagraph"/>
        <w:numPr>
          <w:ilvl w:val="0"/>
          <w:numId w:val="8"/>
        </w:numPr>
        <w:kinsoku w:val="0"/>
        <w:overflowPunct w:val="0"/>
        <w:spacing w:line="216" w:lineRule="auto"/>
        <w:textAlignment w:val="baseline"/>
        <w:rPr>
          <w:rFonts w:asciiTheme="minorHAnsi" w:hAnsiTheme="minorHAnsi"/>
          <w:sz w:val="28"/>
          <w:szCs w:val="28"/>
        </w:rPr>
      </w:pPr>
      <w:r>
        <w:rPr>
          <w:rFonts w:asciiTheme="minorHAnsi" w:eastAsia="+mn-ea" w:hAnsiTheme="minorHAnsi" w:cs="+mn-cs"/>
          <w:color w:val="000000"/>
          <w:sz w:val="28"/>
          <w:szCs w:val="28"/>
        </w:rPr>
        <w:t>Ensure students</w:t>
      </w:r>
      <w:r w:rsidR="00CF2CB9" w:rsidRPr="00CF2CB9">
        <w:rPr>
          <w:rFonts w:asciiTheme="minorHAnsi" w:eastAsia="+mn-ea" w:hAnsiTheme="minorHAnsi" w:cs="+mn-cs"/>
          <w:color w:val="000000"/>
          <w:sz w:val="28"/>
          <w:szCs w:val="28"/>
        </w:rPr>
        <w:t xml:space="preserve"> receive</w:t>
      </w:r>
      <w:r>
        <w:rPr>
          <w:rFonts w:asciiTheme="minorHAnsi" w:eastAsia="+mn-ea" w:hAnsiTheme="minorHAnsi" w:cs="+mn-cs"/>
          <w:color w:val="000000"/>
          <w:sz w:val="28"/>
          <w:szCs w:val="28"/>
        </w:rPr>
        <w:t xml:space="preserve"> home instruction</w:t>
      </w:r>
      <w:r w:rsidR="00CF2CB9" w:rsidRPr="00CF2CB9">
        <w:rPr>
          <w:rFonts w:asciiTheme="minorHAnsi" w:eastAsia="+mn-ea" w:hAnsiTheme="minorHAnsi" w:cs="+mn-cs"/>
          <w:color w:val="000000"/>
          <w:sz w:val="28"/>
          <w:szCs w:val="28"/>
        </w:rPr>
        <w:t xml:space="preserve"> if </w:t>
      </w:r>
      <w:r>
        <w:rPr>
          <w:rFonts w:asciiTheme="minorHAnsi" w:eastAsia="+mn-ea" w:hAnsiTheme="minorHAnsi" w:cs="+mn-cs"/>
          <w:color w:val="000000"/>
          <w:sz w:val="28"/>
          <w:szCs w:val="28"/>
        </w:rPr>
        <w:t xml:space="preserve">the student is </w:t>
      </w:r>
      <w:r w:rsidR="00CF2CB9" w:rsidRPr="00CF2CB9">
        <w:rPr>
          <w:rFonts w:asciiTheme="minorHAnsi" w:eastAsia="+mn-ea" w:hAnsiTheme="minorHAnsi" w:cs="+mn-cs"/>
          <w:color w:val="000000"/>
          <w:sz w:val="28"/>
          <w:szCs w:val="28"/>
        </w:rPr>
        <w:t>out for an extended period</w:t>
      </w:r>
      <w:r>
        <w:rPr>
          <w:rFonts w:asciiTheme="minorHAnsi" w:eastAsia="+mn-ea" w:hAnsiTheme="minorHAnsi" w:cs="+mn-cs"/>
          <w:color w:val="000000"/>
          <w:sz w:val="28"/>
          <w:szCs w:val="28"/>
        </w:rPr>
        <w:t xml:space="preserve"> of time due to medical reasons</w:t>
      </w:r>
      <w:r w:rsidR="00CF2CB9" w:rsidRPr="00CF2CB9">
        <w:rPr>
          <w:rFonts w:asciiTheme="minorHAnsi" w:eastAsia="+mn-ea" w:hAnsiTheme="minorHAnsi" w:cs="+mn-cs"/>
          <w:color w:val="000000"/>
          <w:sz w:val="28"/>
          <w:szCs w:val="28"/>
        </w:rPr>
        <w:t xml:space="preserve">. </w:t>
      </w:r>
    </w:p>
    <w:p w:rsidR="00CF2CB9" w:rsidRPr="00CF2CB9" w:rsidRDefault="00D71F32" w:rsidP="00CF2CB9">
      <w:pPr>
        <w:pStyle w:val="ListParagraph"/>
        <w:numPr>
          <w:ilvl w:val="0"/>
          <w:numId w:val="8"/>
        </w:numPr>
        <w:kinsoku w:val="0"/>
        <w:overflowPunct w:val="0"/>
        <w:spacing w:line="216" w:lineRule="auto"/>
        <w:textAlignment w:val="baseline"/>
        <w:rPr>
          <w:rFonts w:asciiTheme="minorHAnsi" w:hAnsiTheme="minorHAnsi"/>
          <w:sz w:val="28"/>
          <w:szCs w:val="28"/>
        </w:rPr>
      </w:pPr>
      <w:r>
        <w:rPr>
          <w:rFonts w:asciiTheme="minorHAnsi" w:eastAsia="+mn-ea" w:hAnsiTheme="minorHAnsi" w:cs="+mn-cs"/>
          <w:color w:val="000000"/>
          <w:sz w:val="28"/>
          <w:szCs w:val="28"/>
        </w:rPr>
        <w:t>Develop</w:t>
      </w:r>
      <w:r w:rsidR="00CF2CB9" w:rsidRPr="00CF2CB9">
        <w:rPr>
          <w:rFonts w:asciiTheme="minorHAnsi" w:eastAsia="+mn-ea" w:hAnsiTheme="minorHAnsi" w:cs="+mn-cs"/>
          <w:color w:val="000000"/>
          <w:sz w:val="28"/>
          <w:szCs w:val="28"/>
        </w:rPr>
        <w:t xml:space="preserve"> a plan and timeline for students return</w:t>
      </w:r>
      <w:r>
        <w:rPr>
          <w:rFonts w:asciiTheme="minorHAnsi" w:eastAsia="+mn-ea" w:hAnsiTheme="minorHAnsi" w:cs="+mn-cs"/>
          <w:color w:val="000000"/>
          <w:sz w:val="28"/>
          <w:szCs w:val="28"/>
        </w:rPr>
        <w:t xml:space="preserve"> to school with </w:t>
      </w:r>
      <w:r w:rsidR="00801F87">
        <w:rPr>
          <w:rFonts w:asciiTheme="minorHAnsi" w:eastAsia="+mn-ea" w:hAnsiTheme="minorHAnsi" w:cs="+mn-cs"/>
          <w:color w:val="000000"/>
          <w:sz w:val="28"/>
          <w:szCs w:val="28"/>
        </w:rPr>
        <w:t xml:space="preserve">appropriate </w:t>
      </w:r>
      <w:r>
        <w:rPr>
          <w:rFonts w:asciiTheme="minorHAnsi" w:eastAsia="+mn-ea" w:hAnsiTheme="minorHAnsi" w:cs="+mn-cs"/>
          <w:color w:val="000000"/>
          <w:sz w:val="28"/>
          <w:szCs w:val="28"/>
        </w:rPr>
        <w:t>accommodations</w:t>
      </w:r>
      <w:r w:rsidR="00801F87">
        <w:rPr>
          <w:rFonts w:asciiTheme="minorHAnsi" w:eastAsia="+mn-ea" w:hAnsiTheme="minorHAnsi" w:cs="+mn-cs"/>
          <w:color w:val="000000"/>
          <w:sz w:val="28"/>
          <w:szCs w:val="28"/>
        </w:rPr>
        <w:t>, communicate with school staff and determine a safe transition plan with student, family, and school staff</w:t>
      </w:r>
      <w:r w:rsidR="00CF2CB9" w:rsidRPr="00CF2CB9">
        <w:rPr>
          <w:rFonts w:asciiTheme="minorHAnsi" w:eastAsia="+mn-ea" w:hAnsiTheme="minorHAnsi" w:cs="+mn-cs"/>
          <w:color w:val="000000"/>
          <w:sz w:val="28"/>
          <w:szCs w:val="28"/>
        </w:rPr>
        <w:t>.</w:t>
      </w:r>
    </w:p>
    <w:p w:rsidR="00CF2CB9" w:rsidRPr="00CF2CB9" w:rsidRDefault="00CF2CB9" w:rsidP="00CF2CB9">
      <w:pPr>
        <w:pStyle w:val="ListParagraph"/>
        <w:numPr>
          <w:ilvl w:val="0"/>
          <w:numId w:val="8"/>
        </w:numPr>
        <w:kinsoku w:val="0"/>
        <w:overflowPunct w:val="0"/>
        <w:spacing w:line="216" w:lineRule="auto"/>
        <w:textAlignment w:val="baseline"/>
        <w:rPr>
          <w:rFonts w:asciiTheme="minorHAnsi" w:hAnsiTheme="minorHAnsi"/>
          <w:sz w:val="28"/>
          <w:szCs w:val="28"/>
        </w:rPr>
      </w:pPr>
      <w:r w:rsidRPr="00CF2CB9">
        <w:rPr>
          <w:rFonts w:asciiTheme="minorHAnsi" w:eastAsia="+mn-ea" w:hAnsiTheme="minorHAnsi" w:cs="+mn-cs"/>
          <w:color w:val="000000"/>
          <w:sz w:val="28"/>
          <w:szCs w:val="28"/>
        </w:rPr>
        <w:t xml:space="preserve">Set up </w:t>
      </w:r>
      <w:r w:rsidR="00801F87">
        <w:rPr>
          <w:rFonts w:asciiTheme="minorHAnsi" w:eastAsia="+mn-ea" w:hAnsiTheme="minorHAnsi" w:cs="+mn-cs"/>
          <w:color w:val="000000"/>
          <w:sz w:val="28"/>
          <w:szCs w:val="28"/>
        </w:rPr>
        <w:t>m</w:t>
      </w:r>
      <w:r>
        <w:rPr>
          <w:rFonts w:asciiTheme="minorHAnsi" w:eastAsia="+mn-ea" w:hAnsiTheme="minorHAnsi" w:cs="+mn-cs"/>
          <w:color w:val="000000"/>
          <w:sz w:val="28"/>
          <w:szCs w:val="28"/>
        </w:rPr>
        <w:t xml:space="preserve">edical </w:t>
      </w:r>
      <w:r w:rsidRPr="00CF2CB9">
        <w:rPr>
          <w:rFonts w:asciiTheme="minorHAnsi" w:eastAsia="+mn-ea" w:hAnsiTheme="minorHAnsi" w:cs="+mn-cs"/>
          <w:color w:val="000000"/>
          <w:sz w:val="28"/>
          <w:szCs w:val="28"/>
        </w:rPr>
        <w:t xml:space="preserve">transportation if needed.  </w:t>
      </w:r>
    </w:p>
    <w:p w:rsidR="00A55106" w:rsidRPr="00CF2CB9" w:rsidRDefault="008648EF" w:rsidP="00A55106">
      <w:pPr>
        <w:pStyle w:val="ListParagraph"/>
        <w:numPr>
          <w:ilvl w:val="0"/>
          <w:numId w:val="8"/>
        </w:numPr>
        <w:kinsoku w:val="0"/>
        <w:overflowPunct w:val="0"/>
        <w:spacing w:line="216" w:lineRule="auto"/>
        <w:textAlignment w:val="baseline"/>
        <w:rPr>
          <w:rFonts w:asciiTheme="minorHAnsi" w:hAnsiTheme="minorHAnsi"/>
          <w:sz w:val="28"/>
          <w:szCs w:val="28"/>
        </w:rPr>
      </w:pPr>
      <w:r>
        <w:rPr>
          <w:rFonts w:asciiTheme="minorHAnsi" w:eastAsia="+mn-ea" w:hAnsiTheme="minorHAnsi" w:cs="+mn-cs"/>
          <w:color w:val="000000"/>
          <w:sz w:val="28"/>
          <w:szCs w:val="28"/>
        </w:rPr>
        <w:t>Identify emergency evacuation plan needs</w:t>
      </w:r>
      <w:r w:rsidR="00D71F32">
        <w:rPr>
          <w:rFonts w:asciiTheme="minorHAnsi" w:eastAsia="+mn-ea" w:hAnsiTheme="minorHAnsi" w:cs="+mn-cs"/>
          <w:color w:val="000000"/>
          <w:sz w:val="28"/>
          <w:szCs w:val="28"/>
        </w:rPr>
        <w:t xml:space="preserve"> for the building to implement once the student returns</w:t>
      </w:r>
      <w:r>
        <w:rPr>
          <w:rFonts w:asciiTheme="minorHAnsi" w:eastAsia="+mn-ea" w:hAnsiTheme="minorHAnsi" w:cs="+mn-cs"/>
          <w:color w:val="000000"/>
          <w:sz w:val="28"/>
          <w:szCs w:val="28"/>
        </w:rPr>
        <w:t>.</w:t>
      </w:r>
    </w:p>
    <w:p w:rsidR="00CF2CB9" w:rsidRDefault="00CF2CB9" w:rsidP="00CF2CB9">
      <w:pPr>
        <w:pStyle w:val="ListParagraph"/>
        <w:kinsoku w:val="0"/>
        <w:overflowPunct w:val="0"/>
        <w:spacing w:line="216" w:lineRule="auto"/>
        <w:textAlignment w:val="baseline"/>
        <w:rPr>
          <w:rFonts w:asciiTheme="minorHAnsi" w:eastAsia="+mn-ea" w:hAnsiTheme="minorHAnsi" w:cs="+mn-cs"/>
          <w:color w:val="000000"/>
          <w:sz w:val="28"/>
          <w:szCs w:val="28"/>
        </w:rPr>
      </w:pPr>
    </w:p>
    <w:p w:rsidR="00AD793D" w:rsidRPr="008648EF" w:rsidRDefault="008648EF" w:rsidP="00CF2CB9">
      <w:pPr>
        <w:rPr>
          <w:rFonts w:asciiTheme="majorHAnsi" w:eastAsiaTheme="majorEastAsia" w:hAnsiTheme="majorHAnsi" w:cstheme="majorBidi"/>
          <w:b/>
          <w:color w:val="5B9BD5" w:themeColor="accent1"/>
          <w:kern w:val="24"/>
          <w:sz w:val="24"/>
          <w:szCs w:val="24"/>
        </w:rPr>
      </w:pPr>
      <w:r w:rsidRPr="008648EF">
        <w:rPr>
          <w:rFonts w:asciiTheme="majorHAnsi" w:eastAsiaTheme="majorEastAsia" w:hAnsiTheme="majorHAnsi" w:cstheme="majorBidi"/>
          <w:b/>
          <w:color w:val="1F4E79" w:themeColor="accent1" w:themeShade="80"/>
          <w:kern w:val="24"/>
          <w:sz w:val="24"/>
          <w:szCs w:val="24"/>
        </w:rPr>
        <w:t>HOW TO CONTACT MEDICAL MANAGEMENT TEAM:</w:t>
      </w:r>
    </w:p>
    <w:p w:rsidR="00A55106" w:rsidRDefault="00D71F32" w:rsidP="00CF2CB9">
      <w:pPr>
        <w:spacing w:before="115" w:after="0" w:line="240" w:lineRule="auto"/>
        <w:ind w:left="115"/>
        <w:rPr>
          <w:rFonts w:eastAsiaTheme="minorEastAsia" w:hAnsi="Century Gothic"/>
          <w:kern w:val="24"/>
          <w:sz w:val="28"/>
          <w:szCs w:val="28"/>
        </w:rPr>
      </w:pPr>
      <w:r w:rsidRPr="00D71F32">
        <w:rPr>
          <w:rFonts w:eastAsiaTheme="minorEastAsia" w:hAnsi="Century Gothic"/>
          <w:color w:val="FF0000"/>
          <w:kern w:val="24"/>
          <w:sz w:val="28"/>
          <w:szCs w:val="28"/>
        </w:rPr>
        <w:t>Medical Transition Referral</w:t>
      </w:r>
      <w:r w:rsidR="00A55106" w:rsidRPr="00D71F32">
        <w:rPr>
          <w:rFonts w:eastAsiaTheme="minorEastAsia" w:hAnsi="Century Gothic"/>
          <w:color w:val="FF0000"/>
          <w:kern w:val="24"/>
          <w:sz w:val="28"/>
          <w:szCs w:val="28"/>
        </w:rPr>
        <w:t xml:space="preserve"> </w:t>
      </w:r>
      <w:r w:rsidR="00A55106" w:rsidRPr="00373475">
        <w:rPr>
          <w:rFonts w:eastAsiaTheme="minorEastAsia" w:hAnsi="Century Gothic"/>
          <w:kern w:val="24"/>
          <w:sz w:val="28"/>
          <w:szCs w:val="28"/>
        </w:rPr>
        <w:t xml:space="preserve">must be submitted, it can be found on MATCH TEAM </w:t>
      </w:r>
      <w:r w:rsidR="004510EF" w:rsidRPr="00373475">
        <w:rPr>
          <w:rFonts w:eastAsiaTheme="minorEastAsia" w:hAnsi="Century Gothic"/>
          <w:kern w:val="24"/>
          <w:sz w:val="28"/>
          <w:szCs w:val="28"/>
        </w:rPr>
        <w:t xml:space="preserve">WEB </w:t>
      </w:r>
      <w:r>
        <w:rPr>
          <w:rFonts w:eastAsiaTheme="minorEastAsia" w:hAnsi="Century Gothic"/>
          <w:kern w:val="24"/>
          <w:sz w:val="28"/>
          <w:szCs w:val="28"/>
        </w:rPr>
        <w:t xml:space="preserve">PAGE    </w:t>
      </w:r>
      <w:hyperlink r:id="rId9" w:history="1">
        <w:r w:rsidRPr="00FE5551">
          <w:rPr>
            <w:rStyle w:val="Hyperlink"/>
            <w:rFonts w:eastAsiaTheme="minorEastAsia" w:hAnsi="Century Gothic"/>
            <w:kern w:val="24"/>
            <w:sz w:val="28"/>
            <w:szCs w:val="28"/>
          </w:rPr>
          <w:t>https://www.rcsdk12.org/Page/43947</w:t>
        </w:r>
      </w:hyperlink>
    </w:p>
    <w:p w:rsidR="00D71F32" w:rsidRDefault="00D71F32" w:rsidP="00CF2CB9">
      <w:pPr>
        <w:spacing w:before="115" w:after="0" w:line="240" w:lineRule="auto"/>
        <w:ind w:left="115"/>
        <w:rPr>
          <w:rFonts w:eastAsiaTheme="minorEastAsia" w:hAnsi="Century Gothic"/>
          <w:kern w:val="24"/>
          <w:sz w:val="28"/>
          <w:szCs w:val="28"/>
        </w:rPr>
      </w:pPr>
    </w:p>
    <w:p w:rsidR="00DE30C5" w:rsidRDefault="00192798"/>
    <w:sectPr w:rsidR="00DE3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6A79"/>
    <w:multiLevelType w:val="hybridMultilevel"/>
    <w:tmpl w:val="BE381246"/>
    <w:lvl w:ilvl="0" w:tplc="7CA4277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AE974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C4442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CB18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B2E9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6EF25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F21E9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12AE8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6418B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379229B"/>
    <w:multiLevelType w:val="hybridMultilevel"/>
    <w:tmpl w:val="B6AE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5F28"/>
    <w:multiLevelType w:val="hybridMultilevel"/>
    <w:tmpl w:val="8ADEF1E6"/>
    <w:lvl w:ilvl="0" w:tplc="C00298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32B40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2ABE1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DC163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046FC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12B99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0E67C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18B17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F8521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D1C2741"/>
    <w:multiLevelType w:val="hybridMultilevel"/>
    <w:tmpl w:val="288A9FD2"/>
    <w:lvl w:ilvl="0" w:tplc="DA941C1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98EE5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A460D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0EEFA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124D6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62DBC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0C0E8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506F2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FAC5D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449710AD"/>
    <w:multiLevelType w:val="hybridMultilevel"/>
    <w:tmpl w:val="FC82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72EB"/>
    <w:multiLevelType w:val="hybridMultilevel"/>
    <w:tmpl w:val="D3DE7286"/>
    <w:lvl w:ilvl="0" w:tplc="E2C2B04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E6CBF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2CBF6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9886B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9646A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32993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5A7D8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AE8E0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70CC6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CDB1375"/>
    <w:multiLevelType w:val="hybridMultilevel"/>
    <w:tmpl w:val="589849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0112C"/>
    <w:multiLevelType w:val="hybridMultilevel"/>
    <w:tmpl w:val="6052C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921E4F"/>
    <w:multiLevelType w:val="hybridMultilevel"/>
    <w:tmpl w:val="FA7896C0"/>
    <w:lvl w:ilvl="0" w:tplc="DBF04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F29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58F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BC6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8F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50E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165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AAB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B6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CD910AD"/>
    <w:multiLevelType w:val="hybridMultilevel"/>
    <w:tmpl w:val="EF96EB44"/>
    <w:lvl w:ilvl="0" w:tplc="14BCF37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F4323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8EBA3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54AA6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A8880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86A6C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EC14D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E22F1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26D67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06"/>
    <w:rsid w:val="001022FA"/>
    <w:rsid w:val="00192798"/>
    <w:rsid w:val="00373475"/>
    <w:rsid w:val="004510EF"/>
    <w:rsid w:val="00535CF5"/>
    <w:rsid w:val="006D42D9"/>
    <w:rsid w:val="00801F87"/>
    <w:rsid w:val="008648EF"/>
    <w:rsid w:val="00A55106"/>
    <w:rsid w:val="00A9573C"/>
    <w:rsid w:val="00AD793D"/>
    <w:rsid w:val="00CF2CB9"/>
    <w:rsid w:val="00D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2C154-DA38-4DFD-9F6E-10CEF3ED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1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5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2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6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1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5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9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6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49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10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4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7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7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7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ha.davis@rcsdk12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.Amy@rcsdk1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m/imgres?imgurl=http://www.zesttherapy.com.au/wp-content/uploads/2016/04/AdobeStock_69089242-1024x360.jpeg&amp;imgrefurl=http://www.zesttherapy.com.au/&amp;docid=0CZLqo9ZxK_ReM&amp;tbnid=HL-kA0v5s_1BuM:&amp;vet=10ahUKEwjwv8jN8sDWAhVrllQKHUd1DTw4ZBAzCGQoYjBi..i&amp;w=1024&amp;h=360&amp;safe=strict&amp;bih=985&amp;biw=1920&amp;q=kids%20with%20injury%20clipart&amp;ved=0ahUKEwjwv8jN8sDWAhVrllQKHUd1DTw4ZBAzCGQoYjBi&amp;iact=mrc&amp;uact=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csdk12.org/Page/4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Bertha (BOCES)</dc:creator>
  <cp:keywords/>
  <dc:description/>
  <cp:lastModifiedBy>Cavallaro, Michelle E</cp:lastModifiedBy>
  <cp:revision>2</cp:revision>
  <dcterms:created xsi:type="dcterms:W3CDTF">2017-10-10T15:07:00Z</dcterms:created>
  <dcterms:modified xsi:type="dcterms:W3CDTF">2017-10-10T15:07:00Z</dcterms:modified>
</cp:coreProperties>
</file>